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2E669" w14:textId="658B192C" w:rsidR="00D90129" w:rsidRDefault="00100DEC">
      <w:r>
        <w:rPr>
          <w:rFonts w:eastAsia="Times New Roman"/>
          <w:noProof/>
        </w:rPr>
        <w:drawing>
          <wp:inline distT="0" distB="0" distL="0" distR="0" wp14:anchorId="0F65A6CF" wp14:editId="2921B307">
            <wp:extent cx="5760720" cy="7682865"/>
            <wp:effectExtent l="0" t="0" r="0" b="0"/>
            <wp:docPr id="852486303" name="Bild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CFB7" w14:textId="77777777" w:rsidR="00C9520C" w:rsidRDefault="00C9520C"/>
    <w:p w14:paraId="024C2FA0" w14:textId="77777777" w:rsidR="00C9520C" w:rsidRDefault="00C9520C"/>
    <w:p w14:paraId="07C818B1" w14:textId="77777777" w:rsidR="00C9520C" w:rsidRDefault="00C9520C"/>
    <w:p w14:paraId="4D90AC78" w14:textId="3176AD2A" w:rsidR="00C9520C" w:rsidRPr="00C9520C" w:rsidRDefault="00C9520C" w:rsidP="00C9520C">
      <w:pPr>
        <w:ind w:left="7788"/>
        <w:rPr>
          <w:i/>
          <w:iCs/>
          <w:sz w:val="16"/>
          <w:szCs w:val="16"/>
        </w:rPr>
      </w:pPr>
      <w:r w:rsidRPr="00C9520C">
        <w:rPr>
          <w:i/>
          <w:iCs/>
          <w:sz w:val="16"/>
          <w:szCs w:val="16"/>
        </w:rPr>
        <w:t>DM1358349</w:t>
      </w:r>
    </w:p>
    <w:sectPr w:rsidR="00C9520C" w:rsidRPr="00C952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DEC"/>
    <w:rsid w:val="00100DEC"/>
    <w:rsid w:val="0054404D"/>
    <w:rsid w:val="00C9520C"/>
    <w:rsid w:val="00D9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179FA"/>
  <w15:chartTrackingRefBased/>
  <w15:docId w15:val="{16DE18B6-27FC-4D1B-98A9-E436F9034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355E204E-EF93-4040-8AC6-C8AF2AB4047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Hansen Vartdal</dc:creator>
  <cp:keywords/>
  <dc:description/>
  <cp:lastModifiedBy>Anne Hansen Vartdal</cp:lastModifiedBy>
  <cp:revision>3</cp:revision>
  <dcterms:created xsi:type="dcterms:W3CDTF">2023-12-11T09:47:00Z</dcterms:created>
  <dcterms:modified xsi:type="dcterms:W3CDTF">2023-12-11T09:48:00Z</dcterms:modified>
</cp:coreProperties>
</file>